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CD18" w14:textId="77777777" w:rsidR="009D11FC" w:rsidRDefault="009D11FC" w:rsidP="009D11F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jc w:val="center"/>
        <w:rPr>
          <w:rFonts w:ascii="Arial" w:hAnsi="Arial" w:cs="Arial"/>
          <w:b/>
          <w:lang w:val="nl-NL"/>
        </w:rPr>
      </w:pPr>
    </w:p>
    <w:p w14:paraId="1D58C7AB" w14:textId="1D3DB497" w:rsidR="009D11FC" w:rsidRPr="00310DB7" w:rsidRDefault="0099063D" w:rsidP="009D11F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Vanaf </w:t>
      </w:r>
      <w:r w:rsidR="003B12CF">
        <w:rPr>
          <w:rFonts w:ascii="Arial" w:hAnsi="Arial" w:cs="Arial"/>
          <w:b/>
          <w:lang w:val="nl-NL"/>
        </w:rPr>
        <w:t xml:space="preserve">de tweede helft </w:t>
      </w:r>
      <w:r>
        <w:rPr>
          <w:rFonts w:ascii="Arial" w:hAnsi="Arial" w:cs="Arial"/>
          <w:b/>
          <w:lang w:val="nl-NL"/>
        </w:rPr>
        <w:t xml:space="preserve">2022 </w:t>
      </w:r>
      <w:r w:rsidR="003B12CF">
        <w:rPr>
          <w:rFonts w:ascii="Arial" w:hAnsi="Arial" w:cs="Arial"/>
          <w:b/>
          <w:lang w:val="nl-NL"/>
        </w:rPr>
        <w:t>beschikbaar</w:t>
      </w:r>
    </w:p>
    <w:p w14:paraId="3B7EF186" w14:textId="3A585847" w:rsidR="009D11FC" w:rsidRDefault="009D11FC" w:rsidP="0099063D">
      <w:pPr>
        <w:jc w:val="center"/>
        <w:rPr>
          <w:rFonts w:ascii="Arial" w:hAnsi="Arial" w:cs="Arial"/>
          <w:b/>
          <w:sz w:val="32"/>
          <w:szCs w:val="32"/>
        </w:rPr>
      </w:pPr>
      <w:r w:rsidRPr="00321A32">
        <w:rPr>
          <w:rFonts w:ascii="Arial" w:hAnsi="Arial" w:cs="Arial"/>
          <w:b/>
          <w:sz w:val="32"/>
          <w:szCs w:val="32"/>
        </w:rPr>
        <w:t>Suz</w:t>
      </w:r>
      <w:r>
        <w:rPr>
          <w:rFonts w:ascii="Arial" w:hAnsi="Arial" w:cs="Arial"/>
          <w:b/>
          <w:sz w:val="32"/>
          <w:szCs w:val="32"/>
        </w:rPr>
        <w:t xml:space="preserve">uki </w:t>
      </w:r>
      <w:r w:rsidR="00BF3864">
        <w:rPr>
          <w:rFonts w:ascii="Arial" w:hAnsi="Arial" w:cs="Arial"/>
          <w:b/>
          <w:sz w:val="32"/>
          <w:szCs w:val="32"/>
        </w:rPr>
        <w:t xml:space="preserve">introduceert </w:t>
      </w:r>
      <w:r w:rsidR="0099063D">
        <w:rPr>
          <w:rFonts w:ascii="Arial" w:hAnsi="Arial" w:cs="Arial"/>
          <w:b/>
          <w:sz w:val="32"/>
          <w:szCs w:val="32"/>
        </w:rPr>
        <w:t xml:space="preserve">S-Cross Full Hybrid </w:t>
      </w:r>
    </w:p>
    <w:p w14:paraId="6A3F73C2" w14:textId="77777777" w:rsidR="0099063D" w:rsidRDefault="0099063D" w:rsidP="0099063D">
      <w:pPr>
        <w:jc w:val="center"/>
        <w:rPr>
          <w:rFonts w:ascii="Arial" w:hAnsi="Arial" w:cs="Arial"/>
          <w:b/>
        </w:rPr>
      </w:pPr>
    </w:p>
    <w:p w14:paraId="10047C6C" w14:textId="3A880EFC" w:rsidR="009D11FC" w:rsidRPr="00E17780" w:rsidRDefault="009D11FC" w:rsidP="009D1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Suzuki </w:t>
      </w:r>
      <w:r w:rsidR="0099063D">
        <w:rPr>
          <w:rFonts w:ascii="Arial" w:hAnsi="Arial" w:cs="Arial"/>
          <w:b/>
        </w:rPr>
        <w:t xml:space="preserve">lanceert </w:t>
      </w:r>
      <w:r w:rsidR="003B12CF">
        <w:rPr>
          <w:rFonts w:ascii="Arial" w:hAnsi="Arial" w:cs="Arial"/>
          <w:b/>
        </w:rPr>
        <w:t>d</w:t>
      </w:r>
      <w:r w:rsidR="0099063D">
        <w:rPr>
          <w:rFonts w:ascii="Arial" w:hAnsi="Arial" w:cs="Arial"/>
          <w:b/>
        </w:rPr>
        <w:t>e S-Cross</w:t>
      </w:r>
      <w:r w:rsidR="008F15F1">
        <w:rPr>
          <w:rFonts w:ascii="Arial" w:hAnsi="Arial" w:cs="Arial"/>
          <w:b/>
        </w:rPr>
        <w:t xml:space="preserve"> </w:t>
      </w:r>
      <w:r w:rsidR="00A650E6">
        <w:rPr>
          <w:rFonts w:ascii="Arial" w:hAnsi="Arial" w:cs="Arial"/>
          <w:b/>
        </w:rPr>
        <w:t xml:space="preserve">Full </w:t>
      </w:r>
      <w:r w:rsidR="008F15F1">
        <w:rPr>
          <w:rFonts w:ascii="Arial" w:hAnsi="Arial" w:cs="Arial"/>
          <w:b/>
        </w:rPr>
        <w:t>Hybrid</w:t>
      </w:r>
      <w:r w:rsidR="002259B4">
        <w:rPr>
          <w:rFonts w:ascii="Arial" w:hAnsi="Arial" w:cs="Arial"/>
          <w:b/>
        </w:rPr>
        <w:t xml:space="preserve"> m</w:t>
      </w:r>
      <w:r w:rsidR="0099063D">
        <w:rPr>
          <w:rFonts w:ascii="Arial" w:hAnsi="Arial" w:cs="Arial"/>
          <w:b/>
        </w:rPr>
        <w:t>et een nieuwe efficiënte aandrijflijn en standaard automatische versnellingsbak</w:t>
      </w:r>
      <w:r w:rsidR="000133FB">
        <w:rPr>
          <w:rFonts w:ascii="Arial" w:hAnsi="Arial" w:cs="Arial"/>
          <w:b/>
        </w:rPr>
        <w:t xml:space="preserve">. Vanaf </w:t>
      </w:r>
      <w:r w:rsidR="00B51903">
        <w:rPr>
          <w:rFonts w:ascii="Arial" w:hAnsi="Arial" w:cs="Arial"/>
          <w:b/>
        </w:rPr>
        <w:t xml:space="preserve">de tweede helft van 2022 </w:t>
      </w:r>
      <w:r w:rsidR="000133FB">
        <w:rPr>
          <w:rFonts w:ascii="Arial" w:hAnsi="Arial" w:cs="Arial"/>
          <w:b/>
        </w:rPr>
        <w:t xml:space="preserve">is de nieuwe S-Cross Full Hybrid </w:t>
      </w:r>
      <w:r w:rsidR="00B51903">
        <w:rPr>
          <w:rFonts w:ascii="Arial" w:hAnsi="Arial" w:cs="Arial"/>
          <w:b/>
        </w:rPr>
        <w:t>beschikbaar</w:t>
      </w:r>
      <w:r w:rsidR="000133FB">
        <w:rPr>
          <w:rFonts w:ascii="Arial" w:hAnsi="Arial" w:cs="Arial"/>
          <w:b/>
        </w:rPr>
        <w:t>.</w:t>
      </w:r>
    </w:p>
    <w:p w14:paraId="1725ED70" w14:textId="77777777" w:rsidR="009D11FC" w:rsidRDefault="009D11FC" w:rsidP="009D11F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</w:p>
    <w:p w14:paraId="1EFEBC6D" w14:textId="77777777" w:rsidR="00434805" w:rsidRDefault="00BE7644" w:rsidP="009D11FC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Standaard </w:t>
      </w:r>
      <w:r w:rsidR="00434805">
        <w:rPr>
          <w:rFonts w:ascii="Arial" w:hAnsi="Arial" w:cs="Arial"/>
          <w:b/>
          <w:lang w:val="nl-NL"/>
        </w:rPr>
        <w:t>automatische versnellingsbak</w:t>
      </w:r>
    </w:p>
    <w:p w14:paraId="175C4847" w14:textId="3EE08A4C" w:rsidR="00FB6F09" w:rsidRDefault="0099063D" w:rsidP="009D11FC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Full Hybrid te combineren</w:t>
      </w:r>
      <w:r w:rsidR="00FB6F09">
        <w:rPr>
          <w:rFonts w:ascii="Arial" w:hAnsi="Arial" w:cs="Arial"/>
          <w:b/>
          <w:lang w:val="nl-NL"/>
        </w:rPr>
        <w:t xml:space="preserve"> met AllGrip-vierwielaandrijving</w:t>
      </w:r>
    </w:p>
    <w:p w14:paraId="7C59C1B4" w14:textId="4E73B731" w:rsidR="009D11FC" w:rsidRDefault="00434805" w:rsidP="009D11FC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Korte afstanden </w:t>
      </w:r>
      <w:r w:rsidR="00810E23">
        <w:rPr>
          <w:rFonts w:ascii="Arial" w:hAnsi="Arial" w:cs="Arial"/>
          <w:b/>
          <w:lang w:val="nl-NL"/>
        </w:rPr>
        <w:t xml:space="preserve">volledig </w:t>
      </w:r>
      <w:r>
        <w:rPr>
          <w:rFonts w:ascii="Arial" w:hAnsi="Arial" w:cs="Arial"/>
          <w:b/>
          <w:lang w:val="nl-NL"/>
        </w:rPr>
        <w:t>elektrisch af te leggen</w:t>
      </w:r>
    </w:p>
    <w:p w14:paraId="4847B076" w14:textId="3752DF2C" w:rsidR="0099063D" w:rsidRDefault="0099063D" w:rsidP="009D11FC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S-Cross Full Hybrid </w:t>
      </w:r>
      <w:r w:rsidR="000E4109">
        <w:rPr>
          <w:rFonts w:ascii="Arial" w:hAnsi="Arial" w:cs="Arial"/>
          <w:b/>
          <w:lang w:val="nl-NL"/>
        </w:rPr>
        <w:t xml:space="preserve">beschikbaar </w:t>
      </w:r>
      <w:r>
        <w:rPr>
          <w:rFonts w:ascii="Arial" w:hAnsi="Arial" w:cs="Arial"/>
          <w:b/>
          <w:lang w:val="nl-NL"/>
        </w:rPr>
        <w:t xml:space="preserve">vanaf </w:t>
      </w:r>
      <w:r w:rsidR="000E4109">
        <w:rPr>
          <w:rFonts w:ascii="Arial" w:hAnsi="Arial" w:cs="Arial"/>
          <w:b/>
          <w:lang w:val="nl-NL"/>
        </w:rPr>
        <w:t xml:space="preserve">de tweede helft van </w:t>
      </w:r>
      <w:r>
        <w:rPr>
          <w:rFonts w:ascii="Arial" w:hAnsi="Arial" w:cs="Arial"/>
          <w:b/>
          <w:lang w:val="nl-NL"/>
        </w:rPr>
        <w:t>2022</w:t>
      </w:r>
    </w:p>
    <w:p w14:paraId="20AE3523" w14:textId="77777777" w:rsidR="009D11FC" w:rsidRPr="00B24568" w:rsidRDefault="009D11FC" w:rsidP="009D11FC">
      <w:pPr>
        <w:rPr>
          <w:rFonts w:ascii="Arial" w:hAnsi="Arial" w:cs="Arial"/>
          <w:b/>
          <w:bCs/>
        </w:rPr>
      </w:pPr>
    </w:p>
    <w:p w14:paraId="1E89DB6D" w14:textId="03C6E614" w:rsidR="0051468D" w:rsidRDefault="00A650E6" w:rsidP="009D11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Full</w:t>
      </w:r>
      <w:r w:rsidR="00064EC4">
        <w:rPr>
          <w:rFonts w:ascii="Arial" w:hAnsi="Arial" w:cs="Arial"/>
          <w:b/>
          <w:bCs/>
        </w:rPr>
        <w:t xml:space="preserve"> Hybrid</w:t>
      </w:r>
    </w:p>
    <w:p w14:paraId="01B9C512" w14:textId="270512D1" w:rsidR="000F00C8" w:rsidRDefault="000133FB" w:rsidP="009D11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Compact, lichtgewicht, krachtig en zuinig. </w:t>
      </w:r>
      <w:r w:rsidR="00A01DD7">
        <w:rPr>
          <w:rFonts w:ascii="Arial" w:hAnsi="Arial" w:cs="Arial"/>
        </w:rPr>
        <w:t xml:space="preserve">De nieuwe </w:t>
      </w:r>
      <w:r w:rsidR="00A650E6">
        <w:rPr>
          <w:rFonts w:ascii="Arial" w:hAnsi="Arial" w:cs="Arial"/>
        </w:rPr>
        <w:t xml:space="preserve">Full </w:t>
      </w:r>
      <w:r w:rsidR="00F200C4">
        <w:rPr>
          <w:rFonts w:ascii="Arial" w:hAnsi="Arial" w:cs="Arial"/>
        </w:rPr>
        <w:t>Hybrid-</w:t>
      </w:r>
      <w:r w:rsidR="00A01DD7">
        <w:rPr>
          <w:rFonts w:ascii="Arial" w:hAnsi="Arial" w:cs="Arial"/>
        </w:rPr>
        <w:t>aandrijflijn</w:t>
      </w:r>
      <w:r w:rsidR="006244DB">
        <w:rPr>
          <w:rFonts w:ascii="Arial" w:hAnsi="Arial" w:cs="Arial"/>
        </w:rPr>
        <w:t xml:space="preserve"> is net als de Smart Hybrid volledig door Suzuki ontwikkeld. Bij de </w:t>
      </w:r>
      <w:r w:rsidR="00A650E6">
        <w:rPr>
          <w:rFonts w:ascii="Arial" w:hAnsi="Arial" w:cs="Arial"/>
        </w:rPr>
        <w:t>Full</w:t>
      </w:r>
      <w:r w:rsidR="006244DB">
        <w:rPr>
          <w:rFonts w:ascii="Arial" w:hAnsi="Arial" w:cs="Arial"/>
        </w:rPr>
        <w:t xml:space="preserve"> Hybrid werkt een </w:t>
      </w:r>
      <w:r w:rsidR="00C073FF">
        <w:rPr>
          <w:rFonts w:ascii="Arial" w:hAnsi="Arial" w:cs="Arial"/>
        </w:rPr>
        <w:t>elektromotor samen met een 1,5 liter viercilinder benzinemotor</w:t>
      </w:r>
      <w:r w:rsidR="006B6F0E">
        <w:rPr>
          <w:rFonts w:ascii="Arial" w:hAnsi="Arial" w:cs="Arial"/>
        </w:rPr>
        <w:t xml:space="preserve">, waarmee zowel hybride kan worden gereden, alsook volledig elektrisch. </w:t>
      </w:r>
    </w:p>
    <w:p w14:paraId="4A5AE794" w14:textId="77777777" w:rsidR="006B6F0E" w:rsidRPr="006B6F0E" w:rsidRDefault="006B6F0E" w:rsidP="009D11FC">
      <w:pPr>
        <w:rPr>
          <w:rFonts w:ascii="Arial" w:hAnsi="Arial" w:cs="Arial"/>
        </w:rPr>
      </w:pPr>
    </w:p>
    <w:p w14:paraId="7012114B" w14:textId="399AC664" w:rsidR="009D11FC" w:rsidRDefault="00116C36" w:rsidP="009D11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Techniek</w:t>
      </w:r>
    </w:p>
    <w:p w14:paraId="16F82221" w14:textId="77777777" w:rsidR="00552B56" w:rsidRPr="00552B56" w:rsidRDefault="00552B56" w:rsidP="00552B56">
      <w:pPr>
        <w:rPr>
          <w:rFonts w:ascii="Arial" w:hAnsi="Arial" w:cs="Arial"/>
        </w:rPr>
      </w:pPr>
      <w:r w:rsidRPr="00552B56">
        <w:rPr>
          <w:rFonts w:ascii="Arial" w:hAnsi="Arial" w:cs="Arial"/>
        </w:rPr>
        <w:t>Het hybride systeem verzamelt efficiënt kinetische energie en genereert</w:t>
      </w:r>
    </w:p>
    <w:p w14:paraId="48421724" w14:textId="4B8935CA" w:rsidR="00552B56" w:rsidRPr="00552B56" w:rsidRDefault="00552B56" w:rsidP="00552B56">
      <w:pPr>
        <w:rPr>
          <w:rFonts w:ascii="Arial" w:hAnsi="Arial" w:cs="Arial"/>
        </w:rPr>
      </w:pPr>
      <w:r w:rsidRPr="00552B56">
        <w:rPr>
          <w:rFonts w:ascii="Arial" w:hAnsi="Arial" w:cs="Arial"/>
        </w:rPr>
        <w:t>elektriciteit door de motor te stoppen en de koppeling te ontkoppelen tijdens</w:t>
      </w:r>
    </w:p>
    <w:p w14:paraId="26FD12EB" w14:textId="26590C59" w:rsidR="009E30BA" w:rsidRDefault="00552B56" w:rsidP="006721B6">
      <w:pPr>
        <w:rPr>
          <w:rFonts w:ascii="Arial" w:hAnsi="Arial" w:cs="Arial"/>
        </w:rPr>
      </w:pPr>
      <w:r w:rsidRPr="00552B56">
        <w:rPr>
          <w:rFonts w:ascii="Arial" w:hAnsi="Arial" w:cs="Arial"/>
        </w:rPr>
        <w:t>vertraging. Dit vergroot het EV-rijbereik.</w:t>
      </w:r>
      <w:r>
        <w:rPr>
          <w:rFonts w:ascii="Arial" w:hAnsi="Arial" w:cs="Arial"/>
        </w:rPr>
        <w:t xml:space="preserve"> </w:t>
      </w:r>
      <w:r w:rsidR="00E155E8">
        <w:rPr>
          <w:rFonts w:ascii="Arial" w:hAnsi="Arial" w:cs="Arial"/>
        </w:rPr>
        <w:t xml:space="preserve">De </w:t>
      </w:r>
      <w:r w:rsidR="00A650E6">
        <w:rPr>
          <w:rFonts w:ascii="Arial" w:hAnsi="Arial" w:cs="Arial"/>
        </w:rPr>
        <w:t xml:space="preserve">Full </w:t>
      </w:r>
      <w:r w:rsidR="00E155E8">
        <w:rPr>
          <w:rFonts w:ascii="Arial" w:hAnsi="Arial" w:cs="Arial"/>
        </w:rPr>
        <w:t xml:space="preserve">Hybrid </w:t>
      </w:r>
      <w:r w:rsidR="00F751FF">
        <w:rPr>
          <w:rFonts w:ascii="Arial" w:hAnsi="Arial" w:cs="Arial"/>
        </w:rPr>
        <w:t>combineert</w:t>
      </w:r>
      <w:r w:rsidR="00E155E8">
        <w:rPr>
          <w:rFonts w:ascii="Arial" w:hAnsi="Arial" w:cs="Arial"/>
        </w:rPr>
        <w:t xml:space="preserve"> een</w:t>
      </w:r>
      <w:r w:rsidR="00A47999">
        <w:rPr>
          <w:rFonts w:ascii="Arial" w:hAnsi="Arial" w:cs="Arial"/>
        </w:rPr>
        <w:t xml:space="preserve"> </w:t>
      </w:r>
      <w:r w:rsidR="00F751FF">
        <w:rPr>
          <w:rFonts w:ascii="Arial" w:hAnsi="Arial" w:cs="Arial"/>
        </w:rPr>
        <w:t xml:space="preserve">elektromotor met </w:t>
      </w:r>
      <w:r w:rsidR="00A47999">
        <w:rPr>
          <w:rFonts w:ascii="Arial" w:hAnsi="Arial" w:cs="Arial"/>
        </w:rPr>
        <w:t>24 kW (</w:t>
      </w:r>
      <w:r w:rsidR="0043688D">
        <w:rPr>
          <w:rFonts w:ascii="Arial" w:hAnsi="Arial" w:cs="Arial"/>
        </w:rPr>
        <w:t xml:space="preserve">33 pk) </w:t>
      </w:r>
      <w:r w:rsidR="00F751FF">
        <w:rPr>
          <w:rFonts w:ascii="Arial" w:hAnsi="Arial" w:cs="Arial"/>
        </w:rPr>
        <w:t>met een</w:t>
      </w:r>
      <w:r w:rsidR="00E155E8">
        <w:rPr>
          <w:rFonts w:ascii="Arial" w:hAnsi="Arial" w:cs="Arial"/>
        </w:rPr>
        <w:t xml:space="preserve"> </w:t>
      </w:r>
      <w:r w:rsidR="006B7C03">
        <w:rPr>
          <w:rFonts w:ascii="Arial" w:hAnsi="Arial" w:cs="Arial"/>
        </w:rPr>
        <w:t>75 kW (102 pk)</w:t>
      </w:r>
      <w:r w:rsidR="00F751FF">
        <w:rPr>
          <w:rFonts w:ascii="Arial" w:hAnsi="Arial" w:cs="Arial"/>
        </w:rPr>
        <w:t xml:space="preserve"> sterke 1,5 liter viercilinder benzinemotor. </w:t>
      </w:r>
      <w:r w:rsidR="00460156">
        <w:rPr>
          <w:rFonts w:ascii="Arial" w:hAnsi="Arial" w:cs="Arial"/>
        </w:rPr>
        <w:t xml:space="preserve">Het gecombineerde vermogen is </w:t>
      </w:r>
      <w:r w:rsidR="00BA50AB">
        <w:rPr>
          <w:rFonts w:ascii="Arial" w:hAnsi="Arial" w:cs="Arial"/>
        </w:rPr>
        <w:t>85 kW (115 pk).</w:t>
      </w:r>
      <w:r w:rsidR="006B6F0E">
        <w:rPr>
          <w:rFonts w:ascii="Arial" w:hAnsi="Arial" w:cs="Arial"/>
        </w:rPr>
        <w:t xml:space="preserve"> </w:t>
      </w:r>
    </w:p>
    <w:p w14:paraId="7CD23206" w14:textId="77777777" w:rsidR="009E30BA" w:rsidRDefault="009E30BA" w:rsidP="006721B6">
      <w:pPr>
        <w:rPr>
          <w:rFonts w:ascii="Arial" w:hAnsi="Arial" w:cs="Arial"/>
        </w:rPr>
      </w:pPr>
    </w:p>
    <w:p w14:paraId="3959D635" w14:textId="5C29F0DB" w:rsidR="00116C36" w:rsidRPr="00A47999" w:rsidRDefault="00245F0C" w:rsidP="006721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Waar de elektromotor </w:t>
      </w:r>
      <w:r w:rsidR="0043688D">
        <w:rPr>
          <w:rFonts w:ascii="Arial" w:hAnsi="Arial" w:cs="Arial"/>
        </w:rPr>
        <w:t xml:space="preserve">zijn kracht direct aan </w:t>
      </w:r>
      <w:r w:rsidR="00CC10C8">
        <w:rPr>
          <w:rFonts w:ascii="Arial" w:hAnsi="Arial" w:cs="Arial"/>
        </w:rPr>
        <w:t>de aandrijfassen</w:t>
      </w:r>
      <w:r>
        <w:rPr>
          <w:rFonts w:ascii="Arial" w:hAnsi="Arial" w:cs="Arial"/>
        </w:rPr>
        <w:t xml:space="preserve"> levert, gaat </w:t>
      </w:r>
      <w:r w:rsidR="007E6386">
        <w:rPr>
          <w:rFonts w:ascii="Arial" w:hAnsi="Arial" w:cs="Arial"/>
        </w:rPr>
        <w:t xml:space="preserve">het vermogen van de benzinemotor via een </w:t>
      </w:r>
      <w:r w:rsidR="00186CD4">
        <w:rPr>
          <w:rFonts w:ascii="Arial" w:hAnsi="Arial" w:cs="Arial"/>
        </w:rPr>
        <w:t xml:space="preserve">zestraps </w:t>
      </w:r>
      <w:r w:rsidR="007E6386">
        <w:rPr>
          <w:rFonts w:ascii="Arial" w:hAnsi="Arial" w:cs="Arial"/>
        </w:rPr>
        <w:t>Auto Gear Shift (AGS)-automaat</w:t>
      </w:r>
      <w:r w:rsidR="00815F6F">
        <w:rPr>
          <w:rFonts w:ascii="Arial" w:hAnsi="Arial" w:cs="Arial"/>
        </w:rPr>
        <w:t xml:space="preserve"> naar de aandrijfassen. Hiermee k</w:t>
      </w:r>
      <w:r w:rsidR="006721B6">
        <w:rPr>
          <w:rFonts w:ascii="Arial" w:hAnsi="Arial" w:cs="Arial"/>
        </w:rPr>
        <w:t xml:space="preserve">an de bestuurder </w:t>
      </w:r>
      <w:r w:rsidR="006721B6" w:rsidRPr="006721B6">
        <w:rPr>
          <w:rFonts w:ascii="Arial" w:hAnsi="Arial" w:cs="Arial"/>
        </w:rPr>
        <w:t xml:space="preserve">genieten van zowel het directe </w:t>
      </w:r>
      <w:r w:rsidR="006721B6">
        <w:rPr>
          <w:rFonts w:ascii="Arial" w:hAnsi="Arial" w:cs="Arial"/>
        </w:rPr>
        <w:t>gevoel van een handgeschakelde versnellingsbak</w:t>
      </w:r>
      <w:r w:rsidR="006721B6" w:rsidRPr="006721B6">
        <w:rPr>
          <w:rFonts w:ascii="Arial" w:hAnsi="Arial" w:cs="Arial"/>
        </w:rPr>
        <w:t xml:space="preserve"> </w:t>
      </w:r>
      <w:r w:rsidR="00715400">
        <w:rPr>
          <w:rFonts w:ascii="Arial" w:hAnsi="Arial" w:cs="Arial"/>
        </w:rPr>
        <w:t xml:space="preserve">als van </w:t>
      </w:r>
      <w:r w:rsidR="006721B6" w:rsidRPr="006721B6">
        <w:rPr>
          <w:rFonts w:ascii="Arial" w:hAnsi="Arial" w:cs="Arial"/>
        </w:rPr>
        <w:t xml:space="preserve">het </w:t>
      </w:r>
      <w:r w:rsidR="006721B6">
        <w:rPr>
          <w:rFonts w:ascii="Arial" w:hAnsi="Arial" w:cs="Arial"/>
        </w:rPr>
        <w:t xml:space="preserve">gemak van een automaat. </w:t>
      </w:r>
      <w:r w:rsidR="009E30BA">
        <w:rPr>
          <w:rFonts w:ascii="Arial" w:hAnsi="Arial" w:cs="Arial"/>
        </w:rPr>
        <w:t xml:space="preserve">Ook hier wordt de elektromotor slim ingezet, om het </w:t>
      </w:r>
      <w:r w:rsidR="00E03DE5">
        <w:rPr>
          <w:rFonts w:ascii="Arial" w:hAnsi="Arial" w:cs="Arial"/>
        </w:rPr>
        <w:t>schakelmoment zo soepel mogelijk te laten verlopen.</w:t>
      </w:r>
    </w:p>
    <w:p w14:paraId="153A794D" w14:textId="77777777" w:rsidR="00A47999" w:rsidRDefault="00A47999" w:rsidP="009D11FC">
      <w:pPr>
        <w:rPr>
          <w:rFonts w:ascii="Arial" w:hAnsi="Arial" w:cs="Arial"/>
          <w:b/>
          <w:bCs/>
        </w:rPr>
      </w:pPr>
    </w:p>
    <w:p w14:paraId="0194DD46" w14:textId="4AF22375" w:rsidR="00223A5F" w:rsidRPr="001E22C0" w:rsidRDefault="004D5339" w:rsidP="00223A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Tweede helft 2022</w:t>
      </w:r>
    </w:p>
    <w:p w14:paraId="48CEF958" w14:textId="7E620E24" w:rsidR="009D11FC" w:rsidRDefault="00E03DE5" w:rsidP="009D11F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Suzuki levert de </w:t>
      </w:r>
      <w:r w:rsidR="009E12AA">
        <w:rPr>
          <w:rFonts w:ascii="Arial" w:hAnsi="Arial" w:cs="Arial"/>
        </w:rPr>
        <w:t>Full</w:t>
      </w:r>
      <w:r>
        <w:rPr>
          <w:rFonts w:ascii="Arial" w:hAnsi="Arial" w:cs="Arial"/>
        </w:rPr>
        <w:t xml:space="preserve"> Hybrid</w:t>
      </w:r>
      <w:r w:rsidR="009E12A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aandrijflijn </w:t>
      </w:r>
      <w:r w:rsidR="000133FB">
        <w:rPr>
          <w:rFonts w:ascii="Arial" w:hAnsi="Arial" w:cs="Arial"/>
        </w:rPr>
        <w:t>vanaf de tweede helft van dit jaar in de nieuwe S-Cross. De hybride aandrijflijn is al leverbaar in de Vitara.</w:t>
      </w:r>
      <w:r w:rsidR="007E5E1F">
        <w:rPr>
          <w:rFonts w:ascii="Arial" w:hAnsi="Arial" w:cs="Arial"/>
        </w:rPr>
        <w:t xml:space="preserve"> </w:t>
      </w:r>
      <w:r w:rsidR="000133FB">
        <w:rPr>
          <w:rFonts w:ascii="Arial" w:hAnsi="Arial" w:cs="Arial"/>
        </w:rPr>
        <w:t>Standaard</w:t>
      </w:r>
      <w:r w:rsidR="00E80222">
        <w:rPr>
          <w:rFonts w:ascii="Arial" w:hAnsi="Arial" w:cs="Arial"/>
        </w:rPr>
        <w:t xml:space="preserve"> </w:t>
      </w:r>
      <w:r w:rsidR="000133FB">
        <w:rPr>
          <w:rFonts w:ascii="Arial" w:hAnsi="Arial" w:cs="Arial"/>
        </w:rPr>
        <w:t xml:space="preserve">stuurt de aandrijflijn de </w:t>
      </w:r>
      <w:r w:rsidR="00E80222">
        <w:rPr>
          <w:rFonts w:ascii="Arial" w:hAnsi="Arial" w:cs="Arial"/>
        </w:rPr>
        <w:t xml:space="preserve">kracht naar de voorwielen, maar optioneel </w:t>
      </w:r>
      <w:r w:rsidR="000133FB">
        <w:rPr>
          <w:rFonts w:ascii="Arial" w:hAnsi="Arial" w:cs="Arial"/>
        </w:rPr>
        <w:t xml:space="preserve">is de Full Hybrid </w:t>
      </w:r>
      <w:r w:rsidR="00E80222">
        <w:rPr>
          <w:rFonts w:ascii="Arial" w:hAnsi="Arial" w:cs="Arial"/>
        </w:rPr>
        <w:t>ook te combineren met AllGrip-vierwielaandrijving. De prijzen</w:t>
      </w:r>
      <w:r w:rsidR="00D33D99">
        <w:rPr>
          <w:rFonts w:ascii="Arial" w:hAnsi="Arial" w:cs="Arial"/>
        </w:rPr>
        <w:t xml:space="preserve"> en specificaties </w:t>
      </w:r>
      <w:r w:rsidR="00E80222">
        <w:rPr>
          <w:rFonts w:ascii="Arial" w:hAnsi="Arial" w:cs="Arial"/>
        </w:rPr>
        <w:t xml:space="preserve">van de </w:t>
      </w:r>
      <w:r w:rsidR="00227B62">
        <w:rPr>
          <w:rFonts w:ascii="Arial" w:hAnsi="Arial" w:cs="Arial"/>
        </w:rPr>
        <w:br/>
        <w:t>S</w:t>
      </w:r>
      <w:r w:rsidR="000133FB">
        <w:rPr>
          <w:rFonts w:ascii="Arial" w:hAnsi="Arial" w:cs="Arial"/>
        </w:rPr>
        <w:t>-</w:t>
      </w:r>
      <w:r w:rsidR="00227B62">
        <w:rPr>
          <w:rFonts w:ascii="Arial" w:hAnsi="Arial" w:cs="Arial"/>
        </w:rPr>
        <w:t>C</w:t>
      </w:r>
      <w:r w:rsidR="000133FB">
        <w:rPr>
          <w:rFonts w:ascii="Arial" w:hAnsi="Arial" w:cs="Arial"/>
        </w:rPr>
        <w:t xml:space="preserve">ross Full Hybrid worden </w:t>
      </w:r>
      <w:r w:rsidR="00227B62">
        <w:rPr>
          <w:rFonts w:ascii="Arial" w:hAnsi="Arial" w:cs="Arial"/>
        </w:rPr>
        <w:t>later</w:t>
      </w:r>
      <w:r w:rsidR="000133FB">
        <w:rPr>
          <w:rFonts w:ascii="Arial" w:hAnsi="Arial" w:cs="Arial"/>
        </w:rPr>
        <w:t xml:space="preserve"> bekendgemaakt.</w:t>
      </w:r>
    </w:p>
    <w:p w14:paraId="43730F47" w14:textId="77777777" w:rsidR="00E03DE5" w:rsidRDefault="00E03DE5" w:rsidP="009D11FC">
      <w:pPr>
        <w:autoSpaceDE w:val="0"/>
        <w:autoSpaceDN w:val="0"/>
        <w:adjustRightInd w:val="0"/>
        <w:rPr>
          <w:rFonts w:ascii="Arial" w:hAnsi="Arial" w:cs="Arial"/>
        </w:rPr>
      </w:pPr>
    </w:p>
    <w:p w14:paraId="57357104" w14:textId="10568C8A" w:rsidR="009D11FC" w:rsidRPr="0014470A" w:rsidRDefault="009D11FC" w:rsidP="009D11FC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14470A">
        <w:rPr>
          <w:rFonts w:ascii="Arial" w:eastAsia="Times New Roman" w:hAnsi="Arial" w:cs="Arial"/>
        </w:rPr>
        <w:t xml:space="preserve">Vianen, </w:t>
      </w:r>
      <w:r w:rsidR="000133FB">
        <w:rPr>
          <w:rFonts w:ascii="Arial" w:eastAsia="Times New Roman" w:hAnsi="Arial" w:cs="Arial"/>
        </w:rPr>
        <w:t>1</w:t>
      </w:r>
      <w:r w:rsidR="0076616F">
        <w:rPr>
          <w:rFonts w:ascii="Arial" w:eastAsia="Times New Roman" w:hAnsi="Arial" w:cs="Arial"/>
        </w:rPr>
        <w:t>2</w:t>
      </w:r>
      <w:r w:rsidR="000133FB">
        <w:rPr>
          <w:rFonts w:ascii="Arial" w:eastAsia="Times New Roman" w:hAnsi="Arial" w:cs="Arial"/>
        </w:rPr>
        <w:t xml:space="preserve"> april 2022</w:t>
      </w:r>
    </w:p>
    <w:p w14:paraId="383D853D" w14:textId="77777777" w:rsidR="009D11FC" w:rsidRPr="0014470A" w:rsidRDefault="009D11FC" w:rsidP="009D11FC">
      <w:pPr>
        <w:widowControl w:val="0"/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B2D4662" w14:textId="77777777" w:rsidR="009D11FC" w:rsidRPr="0014470A" w:rsidRDefault="009D11FC" w:rsidP="009D11FC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40FF7E8" w14:textId="77777777" w:rsidR="004A227B" w:rsidRDefault="004A227B" w:rsidP="004A227B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NIET VOOR PUBLICATIE:</w:t>
      </w:r>
    </w:p>
    <w:p w14:paraId="23A66962" w14:textId="77777777" w:rsidR="004A227B" w:rsidRDefault="004A227B" w:rsidP="004A227B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Voor meer informatie kunt u contact opnemen met:</w:t>
      </w:r>
    </w:p>
    <w:p w14:paraId="42258FDF" w14:textId="77777777" w:rsidR="004A227B" w:rsidRDefault="004A227B" w:rsidP="004A227B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B.V. NIMAG, Kristiaan Wulffraat, Public Relations Manager</w:t>
      </w:r>
    </w:p>
    <w:p w14:paraId="360D2B7D" w14:textId="77777777" w:rsidR="004A227B" w:rsidRDefault="004A227B" w:rsidP="004A227B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</w:pPr>
      <w:r>
        <w:rPr>
          <w:rFonts w:ascii="Arial" w:eastAsia="Times New Roman" w:hAnsi="Arial" w:cs="Arial"/>
        </w:rPr>
        <w:t>telefoonnummer +31(0)6-12 99 52 00, pr@nimag.nl</w:t>
      </w:r>
    </w:p>
    <w:p w14:paraId="4BD4820F" w14:textId="77777777" w:rsidR="009D11FC" w:rsidRDefault="009D11FC" w:rsidP="009D11FC"/>
    <w:p w14:paraId="328E69EB" w14:textId="77777777" w:rsidR="009D11FC" w:rsidRDefault="009D11FC" w:rsidP="009D11FC"/>
    <w:p w14:paraId="7304E05C" w14:textId="77777777" w:rsidR="009D11FC" w:rsidRDefault="009D11FC"/>
    <w:sectPr w:rsidR="009D11FC" w:rsidSect="007A0A46">
      <w:head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AC37" w14:textId="77777777" w:rsidR="00F70C46" w:rsidRDefault="00F70C46">
      <w:r>
        <w:separator/>
      </w:r>
    </w:p>
  </w:endnote>
  <w:endnote w:type="continuationSeparator" w:id="0">
    <w:p w14:paraId="3545FA88" w14:textId="77777777" w:rsidR="00F70C46" w:rsidRDefault="00F70C46">
      <w:r>
        <w:continuationSeparator/>
      </w:r>
    </w:p>
  </w:endnote>
  <w:endnote w:type="continuationNotice" w:id="1">
    <w:p w14:paraId="6811FFB2" w14:textId="77777777" w:rsidR="00F70C46" w:rsidRDefault="00F70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3E70" w14:textId="77777777" w:rsidR="00F70C46" w:rsidRDefault="00F70C46">
      <w:r>
        <w:separator/>
      </w:r>
    </w:p>
  </w:footnote>
  <w:footnote w:type="continuationSeparator" w:id="0">
    <w:p w14:paraId="56F0E25E" w14:textId="77777777" w:rsidR="00F70C46" w:rsidRDefault="00F70C46">
      <w:r>
        <w:continuationSeparator/>
      </w:r>
    </w:p>
  </w:footnote>
  <w:footnote w:type="continuationNotice" w:id="1">
    <w:p w14:paraId="2AECC688" w14:textId="77777777" w:rsidR="00F70C46" w:rsidRDefault="00F70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33F7" w14:textId="77777777" w:rsidR="007A0A46" w:rsidRDefault="00C9095A">
    <w:pPr>
      <w:pStyle w:val="Koptekst"/>
    </w:pPr>
    <w:r>
      <w:rPr>
        <w:noProof/>
      </w:rPr>
      <w:drawing>
        <wp:inline distT="0" distB="0" distL="0" distR="0" wp14:anchorId="6E20928D" wp14:editId="72A31492">
          <wp:extent cx="5752800" cy="601200"/>
          <wp:effectExtent l="0" t="0" r="63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B4FD8"/>
    <w:multiLevelType w:val="hybridMultilevel"/>
    <w:tmpl w:val="EA8E0484"/>
    <w:lvl w:ilvl="0" w:tplc="2BDC2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06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FC"/>
    <w:rsid w:val="000133FB"/>
    <w:rsid w:val="00045832"/>
    <w:rsid w:val="000602D7"/>
    <w:rsid w:val="00062595"/>
    <w:rsid w:val="00064EC4"/>
    <w:rsid w:val="000E4109"/>
    <w:rsid w:val="000F00C8"/>
    <w:rsid w:val="000F45CA"/>
    <w:rsid w:val="00116C36"/>
    <w:rsid w:val="001378B5"/>
    <w:rsid w:val="00186CD4"/>
    <w:rsid w:val="001E22C0"/>
    <w:rsid w:val="00217C00"/>
    <w:rsid w:val="00223A5F"/>
    <w:rsid w:val="002259B4"/>
    <w:rsid w:val="00227B62"/>
    <w:rsid w:val="00245F0C"/>
    <w:rsid w:val="00260B3B"/>
    <w:rsid w:val="00310DB7"/>
    <w:rsid w:val="00332420"/>
    <w:rsid w:val="00360AC9"/>
    <w:rsid w:val="003835FD"/>
    <w:rsid w:val="003B12CF"/>
    <w:rsid w:val="003E3B0E"/>
    <w:rsid w:val="003E3F8A"/>
    <w:rsid w:val="00434805"/>
    <w:rsid w:val="0043688D"/>
    <w:rsid w:val="00460156"/>
    <w:rsid w:val="004A1E12"/>
    <w:rsid w:val="004A227B"/>
    <w:rsid w:val="004D5339"/>
    <w:rsid w:val="00503023"/>
    <w:rsid w:val="005047AA"/>
    <w:rsid w:val="00504927"/>
    <w:rsid w:val="0051468D"/>
    <w:rsid w:val="00547BF7"/>
    <w:rsid w:val="00552B56"/>
    <w:rsid w:val="0057395E"/>
    <w:rsid w:val="005E6D9F"/>
    <w:rsid w:val="00602C87"/>
    <w:rsid w:val="006244DB"/>
    <w:rsid w:val="00653014"/>
    <w:rsid w:val="006721B6"/>
    <w:rsid w:val="00681BDB"/>
    <w:rsid w:val="00685B6D"/>
    <w:rsid w:val="006B6F0E"/>
    <w:rsid w:val="006B7C03"/>
    <w:rsid w:val="00715400"/>
    <w:rsid w:val="00721E01"/>
    <w:rsid w:val="0076616F"/>
    <w:rsid w:val="007A0A46"/>
    <w:rsid w:val="007E5E1F"/>
    <w:rsid w:val="007E6386"/>
    <w:rsid w:val="007F08AF"/>
    <w:rsid w:val="00810E23"/>
    <w:rsid w:val="00815F6F"/>
    <w:rsid w:val="0085652C"/>
    <w:rsid w:val="008617CB"/>
    <w:rsid w:val="00896581"/>
    <w:rsid w:val="008B04E2"/>
    <w:rsid w:val="008F15F1"/>
    <w:rsid w:val="009220A9"/>
    <w:rsid w:val="0094328E"/>
    <w:rsid w:val="00947AE5"/>
    <w:rsid w:val="009712EA"/>
    <w:rsid w:val="00980163"/>
    <w:rsid w:val="0099063D"/>
    <w:rsid w:val="0099548F"/>
    <w:rsid w:val="009D11FC"/>
    <w:rsid w:val="009D5D55"/>
    <w:rsid w:val="009E12AA"/>
    <w:rsid w:val="009E30BA"/>
    <w:rsid w:val="00A01DD7"/>
    <w:rsid w:val="00A46D01"/>
    <w:rsid w:val="00A47999"/>
    <w:rsid w:val="00A650E6"/>
    <w:rsid w:val="00A66297"/>
    <w:rsid w:val="00A726FF"/>
    <w:rsid w:val="00AB4CB8"/>
    <w:rsid w:val="00AC7A35"/>
    <w:rsid w:val="00B3492C"/>
    <w:rsid w:val="00B37804"/>
    <w:rsid w:val="00B51903"/>
    <w:rsid w:val="00B64691"/>
    <w:rsid w:val="00B76D9C"/>
    <w:rsid w:val="00BA50AB"/>
    <w:rsid w:val="00BC0EF1"/>
    <w:rsid w:val="00BE7644"/>
    <w:rsid w:val="00BF3864"/>
    <w:rsid w:val="00C073FF"/>
    <w:rsid w:val="00C9095A"/>
    <w:rsid w:val="00CC10C8"/>
    <w:rsid w:val="00D33D99"/>
    <w:rsid w:val="00D35E63"/>
    <w:rsid w:val="00D41464"/>
    <w:rsid w:val="00D75A1A"/>
    <w:rsid w:val="00D828F7"/>
    <w:rsid w:val="00D82E41"/>
    <w:rsid w:val="00DC69A3"/>
    <w:rsid w:val="00DE4793"/>
    <w:rsid w:val="00E03DE5"/>
    <w:rsid w:val="00E155E8"/>
    <w:rsid w:val="00E80222"/>
    <w:rsid w:val="00E93189"/>
    <w:rsid w:val="00EA69AD"/>
    <w:rsid w:val="00EC4C84"/>
    <w:rsid w:val="00EE7E83"/>
    <w:rsid w:val="00EF706C"/>
    <w:rsid w:val="00F200C4"/>
    <w:rsid w:val="00F375B8"/>
    <w:rsid w:val="00F61AE5"/>
    <w:rsid w:val="00F70C46"/>
    <w:rsid w:val="00F751FF"/>
    <w:rsid w:val="00FA29B2"/>
    <w:rsid w:val="00FA66A5"/>
    <w:rsid w:val="00F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5CD7"/>
  <w15:chartTrackingRefBased/>
  <w15:docId w15:val="{7A09DF82-3748-400D-B157-38A5A2BF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11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kument1">
    <w:name w:val="Dokument 1"/>
    <w:rsid w:val="009D11FC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eastAsia="Times New Roman" w:hAnsi="Courier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D11F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11FC"/>
    <w:rPr>
      <w:rFonts w:ascii="Times New Roman" w:eastAsia="Calibri" w:hAnsi="Times New Roman" w:cs="Times New Roman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C909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095A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A0A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0A46"/>
    <w:rPr>
      <w:rFonts w:ascii="Times New Roman" w:eastAsia="Calibri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B9AD1AC0DD6449503E3F91AAFC652" ma:contentTypeVersion="2" ma:contentTypeDescription="Een nieuw document maken." ma:contentTypeScope="" ma:versionID="a083d5f6e9c4cf8effd3ebd1add8a81e">
  <xsd:schema xmlns:xsd="http://www.w3.org/2001/XMLSchema" xmlns:xs="http://www.w3.org/2001/XMLSchema" xmlns:p="http://schemas.microsoft.com/office/2006/metadata/properties" xmlns:ns2="e4129957-15a0-4f20-b0b9-bb1909f06858" targetNamespace="http://schemas.microsoft.com/office/2006/metadata/properties" ma:root="true" ma:fieldsID="cf291f9f16a2e3312fbbef227fc06c3a" ns2:_="">
    <xsd:import namespace="e4129957-15a0-4f20-b0b9-bb1909f06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29957-15a0-4f20-b0b9-bb1909f06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F9526-0434-4AC5-8C28-0222EE25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29957-15a0-4f20-b0b9-bb1909f06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FE3B5-7993-46D6-B6F7-DDA9D5AC0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770B1-0403-4449-B895-57CBB7963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Spanjaart</dc:creator>
  <cp:keywords/>
  <dc:description/>
  <cp:lastModifiedBy>Esther van Sprang</cp:lastModifiedBy>
  <cp:revision>3</cp:revision>
  <dcterms:created xsi:type="dcterms:W3CDTF">2022-04-12T10:58:00Z</dcterms:created>
  <dcterms:modified xsi:type="dcterms:W3CDTF">2022-04-12T12:53:00Z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0x0101007B4B9AD1AC0DD6449503E3F91AAFC652</vt:lpwstr>
  </property>
</Properties>
</file>